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D640" w14:textId="77777777" w:rsidR="00B073B6" w:rsidRPr="00B073B6" w:rsidRDefault="0019308F" w:rsidP="00B073B6">
      <w:pPr>
        <w:pStyle w:val="Heading1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73B6">
        <w:rPr>
          <w:rFonts w:ascii="Times New Roman" w:eastAsia="Times New Roman" w:hAnsi="Times New Roman" w:cs="Times New Roman"/>
          <w:sz w:val="24"/>
          <w:szCs w:val="24"/>
          <w:lang w:val="pt-BR"/>
        </w:rPr>
        <w:t>Anexa 1</w:t>
      </w:r>
    </w:p>
    <w:p w14:paraId="2119D225" w14:textId="703B1718" w:rsidR="00FA61BC" w:rsidRPr="00B073B6" w:rsidRDefault="00000000" w:rsidP="00B073B6">
      <w:pPr>
        <w:pStyle w:val="Heading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73B6">
        <w:rPr>
          <w:rFonts w:ascii="Times New Roman" w:eastAsia="Times New Roman" w:hAnsi="Times New Roman" w:cs="Times New Roman"/>
          <w:sz w:val="24"/>
          <w:szCs w:val="24"/>
          <w:lang w:val="pt-BR"/>
        </w:rPr>
        <w:t>ASOCIAȚIA „SPERANȚĂ ȘI ÎNGRIJIRE ALBA”</w:t>
      </w:r>
    </w:p>
    <w:p w14:paraId="769F8C23" w14:textId="74F6FAE5" w:rsidR="00FA61BC" w:rsidRPr="00091445" w:rsidRDefault="00B073B6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                </w:t>
      </w:r>
      <w:r w:rsidRPr="00091445">
        <w:rPr>
          <w:rFonts w:ascii="Times New Roman" w:eastAsia="Times New Roman" w:hAnsi="Times New Roman" w:cs="Times New Roman"/>
          <w:lang w:val="pt-BR"/>
        </w:rPr>
        <w:t>Grilă orientativă de servicii și tarife – îngrijire la domiciliu (județul Alba)</w:t>
      </w:r>
    </w:p>
    <w:p w14:paraId="61D00B7B" w14:textId="77777777" w:rsidR="00FA61BC" w:rsidRDefault="0000000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1 – Servicii pe categorii</w:t>
      </w:r>
    </w:p>
    <w:tbl>
      <w:tblPr>
        <w:tblStyle w:val="a"/>
        <w:tblW w:w="7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430"/>
        <w:gridCol w:w="2610"/>
        <w:gridCol w:w="1980"/>
      </w:tblGrid>
      <w:tr w:rsidR="00DD194B" w:rsidRPr="00756E9E" w14:paraId="79DA7534" w14:textId="77777777" w:rsidTr="00DD194B">
        <w:trPr>
          <w:jc w:val="center"/>
        </w:trPr>
        <w:tc>
          <w:tcPr>
            <w:tcW w:w="540" w:type="dxa"/>
          </w:tcPr>
          <w:p w14:paraId="78B14AC5" w14:textId="77777777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55555C3" w14:textId="44BBEE49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 serviciului</w:t>
            </w:r>
          </w:p>
        </w:tc>
        <w:tc>
          <w:tcPr>
            <w:tcW w:w="2610" w:type="dxa"/>
          </w:tcPr>
          <w:p w14:paraId="35C7D8C8" w14:textId="77777777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serviciu</w:t>
            </w:r>
          </w:p>
        </w:tc>
        <w:tc>
          <w:tcPr>
            <w:tcW w:w="1980" w:type="dxa"/>
          </w:tcPr>
          <w:p w14:paraId="4ED43A4F" w14:textId="77777777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</w:tr>
      <w:tr w:rsidR="00DD194B" w14:paraId="159D9370" w14:textId="77777777" w:rsidTr="00DD194B">
        <w:trPr>
          <w:jc w:val="center"/>
        </w:trPr>
        <w:tc>
          <w:tcPr>
            <w:tcW w:w="540" w:type="dxa"/>
          </w:tcPr>
          <w:p w14:paraId="26637FFD" w14:textId="39527F8C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14:paraId="4CCF3C48" w14:textId="448E691E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EXTINSE</w:t>
            </w:r>
          </w:p>
        </w:tc>
        <w:tc>
          <w:tcPr>
            <w:tcW w:w="2610" w:type="dxa"/>
          </w:tcPr>
          <w:p w14:paraId="454881AE" w14:textId="0EED4208" w:rsidR="00DD194B" w:rsidRPr="00091445" w:rsidRDefault="00DD194B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091445">
              <w:rPr>
                <w:rFonts w:ascii="Times New Roman" w:eastAsia="Times New Roman" w:hAnsi="Times New Roman" w:cs="Times New Roman"/>
                <w:lang w:val="pt-BR"/>
              </w:rPr>
              <w:t>Ajutor la igienă, alimentație, mobilizare, companie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, cumpărături,plată facturi;</w:t>
            </w:r>
          </w:p>
        </w:tc>
        <w:tc>
          <w:tcPr>
            <w:tcW w:w="1980" w:type="dxa"/>
          </w:tcPr>
          <w:p w14:paraId="09A3BCCB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</w:tr>
      <w:tr w:rsidR="00DD194B" w14:paraId="65633415" w14:textId="77777777" w:rsidTr="00DD194B">
        <w:trPr>
          <w:jc w:val="center"/>
        </w:trPr>
        <w:tc>
          <w:tcPr>
            <w:tcW w:w="540" w:type="dxa"/>
          </w:tcPr>
          <w:p w14:paraId="5B0A37FD" w14:textId="2CF3E292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14:paraId="592DE1F7" w14:textId="5231C974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BAZĂ</w:t>
            </w:r>
          </w:p>
        </w:tc>
        <w:tc>
          <w:tcPr>
            <w:tcW w:w="2610" w:type="dxa"/>
          </w:tcPr>
          <w:p w14:paraId="50429600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Curățenie ușoară, schimb lenjerie, aerisit, ordine</w:t>
            </w:r>
          </w:p>
        </w:tc>
        <w:tc>
          <w:tcPr>
            <w:tcW w:w="1980" w:type="dxa"/>
          </w:tcPr>
          <w:p w14:paraId="25814C9A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</w:tr>
      <w:tr w:rsidR="00DD194B" w14:paraId="3D9C1FD1" w14:textId="77777777" w:rsidTr="00DD194B">
        <w:trPr>
          <w:jc w:val="center"/>
        </w:trPr>
        <w:tc>
          <w:tcPr>
            <w:tcW w:w="540" w:type="dxa"/>
          </w:tcPr>
          <w:p w14:paraId="141E3E12" w14:textId="2347C42C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14:paraId="29D1EC76" w14:textId="3212BE60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SUPORT</w:t>
            </w:r>
          </w:p>
        </w:tc>
        <w:tc>
          <w:tcPr>
            <w:tcW w:w="2610" w:type="dxa"/>
          </w:tcPr>
          <w:p w14:paraId="756934BE" w14:textId="54484DE2" w:rsidR="00DD194B" w:rsidRPr="00091445" w:rsidRDefault="00DD194B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091445">
              <w:rPr>
                <w:rFonts w:ascii="Times New Roman" w:eastAsia="Times New Roman" w:hAnsi="Times New Roman" w:cs="Times New Roman"/>
                <w:lang w:val="pt-BR"/>
              </w:rPr>
              <w:t>Livrare masă la domiciliu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, servirea mesei</w:t>
            </w:r>
          </w:p>
        </w:tc>
        <w:tc>
          <w:tcPr>
            <w:tcW w:w="1980" w:type="dxa"/>
          </w:tcPr>
          <w:p w14:paraId="601960F8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vizită (30–60 min)</w:t>
            </w:r>
          </w:p>
        </w:tc>
      </w:tr>
      <w:tr w:rsidR="00DD194B" w14:paraId="1AEE3F7A" w14:textId="77777777" w:rsidTr="00DD194B">
        <w:trPr>
          <w:jc w:val="center"/>
        </w:trPr>
        <w:tc>
          <w:tcPr>
            <w:tcW w:w="540" w:type="dxa"/>
          </w:tcPr>
          <w:p w14:paraId="1D536457" w14:textId="19437368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14:paraId="297D71C3" w14:textId="1559CA1A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ÎNSOȚIRE</w:t>
            </w:r>
          </w:p>
        </w:tc>
        <w:tc>
          <w:tcPr>
            <w:tcW w:w="2610" w:type="dxa"/>
          </w:tcPr>
          <w:p w14:paraId="4C8221B4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Însoțire la medic / analize / instituții</w:t>
            </w:r>
          </w:p>
        </w:tc>
        <w:tc>
          <w:tcPr>
            <w:tcW w:w="1980" w:type="dxa"/>
          </w:tcPr>
          <w:p w14:paraId="3753C464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</w:tr>
      <w:tr w:rsidR="00DD194B" w14:paraId="7DE5BD78" w14:textId="77777777" w:rsidTr="00DD194B">
        <w:trPr>
          <w:jc w:val="center"/>
        </w:trPr>
        <w:tc>
          <w:tcPr>
            <w:tcW w:w="540" w:type="dxa"/>
          </w:tcPr>
          <w:p w14:paraId="794C3E38" w14:textId="4BAF1BDF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0" w:type="dxa"/>
          </w:tcPr>
          <w:p w14:paraId="4105E4B7" w14:textId="2629A6DB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DE SUPRAVEGHERE</w:t>
            </w:r>
          </w:p>
        </w:tc>
        <w:tc>
          <w:tcPr>
            <w:tcW w:w="2610" w:type="dxa"/>
          </w:tcPr>
          <w:p w14:paraId="1A241F91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Supraveghere de noapte (22:00–06:00)</w:t>
            </w:r>
          </w:p>
        </w:tc>
        <w:tc>
          <w:tcPr>
            <w:tcW w:w="1980" w:type="dxa"/>
          </w:tcPr>
          <w:p w14:paraId="76DBC468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tură 8 ore</w:t>
            </w:r>
          </w:p>
        </w:tc>
      </w:tr>
      <w:tr w:rsidR="00DD194B" w14:paraId="5022A50B" w14:textId="77777777" w:rsidTr="00DD194B">
        <w:trPr>
          <w:jc w:val="center"/>
        </w:trPr>
        <w:tc>
          <w:tcPr>
            <w:tcW w:w="540" w:type="dxa"/>
          </w:tcPr>
          <w:p w14:paraId="6708B28A" w14:textId="26F2E4A5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71A28D57" w14:textId="237B46BE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SOCIALE SOCIALIZARE</w:t>
            </w:r>
          </w:p>
        </w:tc>
        <w:tc>
          <w:tcPr>
            <w:tcW w:w="2610" w:type="dxa"/>
          </w:tcPr>
          <w:p w14:paraId="0415406A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Socializare &amp; stimulare cognitivă</w:t>
            </w:r>
          </w:p>
        </w:tc>
        <w:tc>
          <w:tcPr>
            <w:tcW w:w="1980" w:type="dxa"/>
          </w:tcPr>
          <w:p w14:paraId="3E54D516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oră</w:t>
            </w:r>
          </w:p>
        </w:tc>
      </w:tr>
      <w:tr w:rsidR="00DD194B" w14:paraId="6EEA9A8F" w14:textId="77777777" w:rsidTr="00DD194B">
        <w:trPr>
          <w:jc w:val="center"/>
        </w:trPr>
        <w:tc>
          <w:tcPr>
            <w:tcW w:w="540" w:type="dxa"/>
          </w:tcPr>
          <w:p w14:paraId="2AF8F6A1" w14:textId="6ED5803C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14:paraId="447297A8" w14:textId="7863E299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COMPLEMENTARE</w:t>
            </w:r>
          </w:p>
        </w:tc>
        <w:tc>
          <w:tcPr>
            <w:tcW w:w="2610" w:type="dxa"/>
          </w:tcPr>
          <w:p w14:paraId="7B30ECCE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Teleasistență („buton de panică”)</w:t>
            </w:r>
          </w:p>
        </w:tc>
        <w:tc>
          <w:tcPr>
            <w:tcW w:w="1980" w:type="dxa"/>
          </w:tcPr>
          <w:p w14:paraId="1EF9A6CE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lună</w:t>
            </w:r>
          </w:p>
        </w:tc>
      </w:tr>
      <w:tr w:rsidR="00DD194B" w14:paraId="162B585C" w14:textId="77777777" w:rsidTr="00DD194B">
        <w:trPr>
          <w:jc w:val="center"/>
        </w:trPr>
        <w:tc>
          <w:tcPr>
            <w:tcW w:w="540" w:type="dxa"/>
          </w:tcPr>
          <w:p w14:paraId="051B1579" w14:textId="7243A790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14:paraId="393842A1" w14:textId="4A209D10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COMPLEMENTARE DE RAPORTARE</w:t>
            </w:r>
          </w:p>
        </w:tc>
        <w:tc>
          <w:tcPr>
            <w:tcW w:w="2610" w:type="dxa"/>
          </w:tcPr>
          <w:p w14:paraId="3E60FCDF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Raport lunar către familie</w:t>
            </w:r>
          </w:p>
        </w:tc>
        <w:tc>
          <w:tcPr>
            <w:tcW w:w="1980" w:type="dxa"/>
          </w:tcPr>
          <w:p w14:paraId="29D1BD72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raport</w:t>
            </w:r>
          </w:p>
        </w:tc>
      </w:tr>
      <w:tr w:rsidR="00DD194B" w14:paraId="7B0230CF" w14:textId="77777777" w:rsidTr="00DD194B">
        <w:trPr>
          <w:jc w:val="center"/>
        </w:trPr>
        <w:tc>
          <w:tcPr>
            <w:tcW w:w="540" w:type="dxa"/>
          </w:tcPr>
          <w:p w14:paraId="361D81B4" w14:textId="11FF650F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0" w:type="dxa"/>
          </w:tcPr>
          <w:p w14:paraId="17E97B7E" w14:textId="264A788C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SERVICII COMPLEMENTAR DE MOBILITATE</w:t>
            </w:r>
          </w:p>
        </w:tc>
        <w:tc>
          <w:tcPr>
            <w:tcW w:w="2610" w:type="dxa"/>
          </w:tcPr>
          <w:p w14:paraId="733361D8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Taxă deplasare în afara localității</w:t>
            </w:r>
          </w:p>
        </w:tc>
        <w:tc>
          <w:tcPr>
            <w:tcW w:w="1980" w:type="dxa"/>
          </w:tcPr>
          <w:p w14:paraId="153D89D7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DD194B" w14:paraId="7DD9BBDB" w14:textId="77777777" w:rsidTr="00DD194B">
        <w:trPr>
          <w:jc w:val="center"/>
        </w:trPr>
        <w:tc>
          <w:tcPr>
            <w:tcW w:w="540" w:type="dxa"/>
          </w:tcPr>
          <w:p w14:paraId="08D085FA" w14:textId="5D58F941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0" w:type="dxa"/>
          </w:tcPr>
          <w:p w14:paraId="42B06EEF" w14:textId="47AB7CE5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DONAȚIE</w:t>
            </w:r>
          </w:p>
        </w:tc>
        <w:tc>
          <w:tcPr>
            <w:tcW w:w="2610" w:type="dxa"/>
          </w:tcPr>
          <w:p w14:paraId="059C99A0" w14:textId="234ACC3A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donații</w:t>
            </w:r>
          </w:p>
        </w:tc>
        <w:tc>
          <w:tcPr>
            <w:tcW w:w="1980" w:type="dxa"/>
          </w:tcPr>
          <w:p w14:paraId="63BE3796" w14:textId="77777777" w:rsidR="00DD194B" w:rsidRDefault="00DD1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94B" w14:paraId="0DCC76FD" w14:textId="77777777" w:rsidTr="00DD194B">
        <w:trPr>
          <w:jc w:val="center"/>
        </w:trPr>
        <w:tc>
          <w:tcPr>
            <w:tcW w:w="540" w:type="dxa"/>
          </w:tcPr>
          <w:p w14:paraId="4EE981B0" w14:textId="5450812B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14:paraId="6F21228A" w14:textId="25B81E8E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MASAJ</w:t>
            </w:r>
          </w:p>
        </w:tc>
        <w:tc>
          <w:tcPr>
            <w:tcW w:w="2610" w:type="dxa"/>
          </w:tcPr>
          <w:p w14:paraId="6536EDA9" w14:textId="6F9B77C9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parțial</w:t>
            </w:r>
          </w:p>
        </w:tc>
        <w:tc>
          <w:tcPr>
            <w:tcW w:w="1980" w:type="dxa"/>
          </w:tcPr>
          <w:p w14:paraId="07484B08" w14:textId="3249E57D" w:rsidR="00DD194B" w:rsidRDefault="00DD1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</w:t>
            </w:r>
          </w:p>
        </w:tc>
      </w:tr>
      <w:tr w:rsidR="00DD194B" w14:paraId="1536DE77" w14:textId="77777777" w:rsidTr="00DD194B">
        <w:trPr>
          <w:jc w:val="center"/>
        </w:trPr>
        <w:tc>
          <w:tcPr>
            <w:tcW w:w="540" w:type="dxa"/>
          </w:tcPr>
          <w:p w14:paraId="6716926B" w14:textId="4C242800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14:paraId="67FBFD31" w14:textId="5D926E5C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MASAJ GENERAL</w:t>
            </w:r>
          </w:p>
        </w:tc>
        <w:tc>
          <w:tcPr>
            <w:tcW w:w="2610" w:type="dxa"/>
          </w:tcPr>
          <w:p w14:paraId="492D3756" w14:textId="5943AD92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1980" w:type="dxa"/>
          </w:tcPr>
          <w:p w14:paraId="66B0C5B7" w14:textId="1E45D1F2" w:rsidR="00DD194B" w:rsidRDefault="00DD1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oră</w:t>
            </w:r>
          </w:p>
        </w:tc>
      </w:tr>
      <w:tr w:rsidR="00DD194B" w14:paraId="793EE0F7" w14:textId="77777777" w:rsidTr="00DD194B">
        <w:trPr>
          <w:jc w:val="center"/>
        </w:trPr>
        <w:tc>
          <w:tcPr>
            <w:tcW w:w="540" w:type="dxa"/>
          </w:tcPr>
          <w:p w14:paraId="5FB09C68" w14:textId="241EB582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14:paraId="156D20CB" w14:textId="0D1A915C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</w:t>
            </w:r>
          </w:p>
        </w:tc>
        <w:tc>
          <w:tcPr>
            <w:tcW w:w="2610" w:type="dxa"/>
          </w:tcPr>
          <w:p w14:paraId="168FCB83" w14:textId="73B36ACE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</w:t>
            </w:r>
          </w:p>
        </w:tc>
        <w:tc>
          <w:tcPr>
            <w:tcW w:w="1980" w:type="dxa"/>
          </w:tcPr>
          <w:p w14:paraId="257F2A2C" w14:textId="78ACC87A" w:rsidR="00DD194B" w:rsidRDefault="00DD1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</w:t>
            </w:r>
          </w:p>
        </w:tc>
      </w:tr>
      <w:tr w:rsidR="00DD194B" w14:paraId="35E786AF" w14:textId="77777777" w:rsidTr="00DD194B">
        <w:trPr>
          <w:jc w:val="center"/>
        </w:trPr>
        <w:tc>
          <w:tcPr>
            <w:tcW w:w="540" w:type="dxa"/>
          </w:tcPr>
          <w:p w14:paraId="186251A4" w14:textId="30EE496C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30" w:type="dxa"/>
          </w:tcPr>
          <w:p w14:paraId="0EE2B807" w14:textId="1E6B1D4D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COAFAT</w:t>
            </w:r>
          </w:p>
        </w:tc>
        <w:tc>
          <w:tcPr>
            <w:tcW w:w="2610" w:type="dxa"/>
          </w:tcPr>
          <w:p w14:paraId="2ABAA7E8" w14:textId="095AD9D1" w:rsidR="00DD194B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Tuns, aranjat</w:t>
            </w:r>
          </w:p>
        </w:tc>
        <w:tc>
          <w:tcPr>
            <w:tcW w:w="1980" w:type="dxa"/>
          </w:tcPr>
          <w:p w14:paraId="55C82E12" w14:textId="663B8653" w:rsidR="00DD194B" w:rsidRDefault="00DD1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oră</w:t>
            </w:r>
          </w:p>
        </w:tc>
      </w:tr>
    </w:tbl>
    <w:p w14:paraId="139A3BF7" w14:textId="77777777" w:rsidR="00B073B6" w:rsidRDefault="00B073B6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</w:p>
    <w:p w14:paraId="23744DC0" w14:textId="77777777" w:rsidR="00B073B6" w:rsidRDefault="00B073B6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</w:p>
    <w:p w14:paraId="4AA445F2" w14:textId="77777777" w:rsidR="00B073B6" w:rsidRDefault="00B073B6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</w:p>
    <w:p w14:paraId="1E177F98" w14:textId="3FD788B4" w:rsidR="00FA61BC" w:rsidRDefault="0000000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2 – Pachete lunare orientative</w:t>
      </w:r>
    </w:p>
    <w:tbl>
      <w:tblPr>
        <w:tblStyle w:val="a0"/>
        <w:tblW w:w="64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2878"/>
        <w:gridCol w:w="2876"/>
      </w:tblGrid>
      <w:tr w:rsidR="00DD194B" w14:paraId="32D65340" w14:textId="77777777" w:rsidTr="00DD194B">
        <w:trPr>
          <w:jc w:val="center"/>
        </w:trPr>
        <w:tc>
          <w:tcPr>
            <w:tcW w:w="715" w:type="dxa"/>
          </w:tcPr>
          <w:p w14:paraId="3D833902" w14:textId="77777777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14:paraId="0686B095" w14:textId="77D4E5DD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pachet</w:t>
            </w:r>
          </w:p>
        </w:tc>
        <w:tc>
          <w:tcPr>
            <w:tcW w:w="2876" w:type="dxa"/>
          </w:tcPr>
          <w:p w14:paraId="7830E6BE" w14:textId="77777777" w:rsidR="00DD194B" w:rsidRDefault="00DD1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 orientativ</w:t>
            </w:r>
          </w:p>
        </w:tc>
      </w:tr>
      <w:tr w:rsidR="00DD194B" w14:paraId="32B41B00" w14:textId="77777777" w:rsidTr="00DD194B">
        <w:trPr>
          <w:jc w:val="center"/>
        </w:trPr>
        <w:tc>
          <w:tcPr>
            <w:tcW w:w="715" w:type="dxa"/>
          </w:tcPr>
          <w:p w14:paraId="185F07B1" w14:textId="77E9E5D0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78" w:type="dxa"/>
          </w:tcPr>
          <w:p w14:paraId="63448BE0" w14:textId="6E2EE6F4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SOCIAL BASIC</w:t>
            </w:r>
          </w:p>
        </w:tc>
        <w:tc>
          <w:tcPr>
            <w:tcW w:w="2876" w:type="dxa"/>
          </w:tcPr>
          <w:p w14:paraId="57B6F11B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 ore/zi × 5 zile/săpt. (~40 ore/lună)</w:t>
            </w:r>
          </w:p>
        </w:tc>
      </w:tr>
      <w:tr w:rsidR="00DD194B" w14:paraId="1904A5D4" w14:textId="77777777" w:rsidTr="00DD194B">
        <w:trPr>
          <w:jc w:val="center"/>
        </w:trPr>
        <w:tc>
          <w:tcPr>
            <w:tcW w:w="715" w:type="dxa"/>
          </w:tcPr>
          <w:p w14:paraId="52792BFE" w14:textId="370E96C5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78" w:type="dxa"/>
          </w:tcPr>
          <w:p w14:paraId="427C9954" w14:textId="10B6DE41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SOCIAL EXTINS</w:t>
            </w:r>
          </w:p>
        </w:tc>
        <w:tc>
          <w:tcPr>
            <w:tcW w:w="2876" w:type="dxa"/>
          </w:tcPr>
          <w:p w14:paraId="41130C8C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 ore/zi × 5 zile/săpt. (~80 ore/lună)</w:t>
            </w:r>
          </w:p>
        </w:tc>
      </w:tr>
      <w:tr w:rsidR="00DD194B" w14:paraId="6F178CF5" w14:textId="77777777" w:rsidTr="00DD194B">
        <w:trPr>
          <w:jc w:val="center"/>
        </w:trPr>
        <w:tc>
          <w:tcPr>
            <w:tcW w:w="715" w:type="dxa"/>
          </w:tcPr>
          <w:p w14:paraId="58DA106D" w14:textId="2C231816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878" w:type="dxa"/>
          </w:tcPr>
          <w:p w14:paraId="625A81D7" w14:textId="0D999AF3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MIXT SOCIAL + MEDICAL LIGHT</w:t>
            </w:r>
          </w:p>
        </w:tc>
        <w:tc>
          <w:tcPr>
            <w:tcW w:w="2876" w:type="dxa"/>
          </w:tcPr>
          <w:p w14:paraId="45340E6A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2 ore social + 2 vizite asist. medical / săpt.</w:t>
            </w:r>
          </w:p>
        </w:tc>
      </w:tr>
      <w:tr w:rsidR="00DD194B" w14:paraId="7B64D8C9" w14:textId="77777777" w:rsidTr="00DD194B">
        <w:trPr>
          <w:jc w:val="center"/>
        </w:trPr>
        <w:tc>
          <w:tcPr>
            <w:tcW w:w="715" w:type="dxa"/>
          </w:tcPr>
          <w:p w14:paraId="7D25216C" w14:textId="49EE52AB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78" w:type="dxa"/>
          </w:tcPr>
          <w:p w14:paraId="75878B90" w14:textId="40B50F9F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PACHET ÎNGRIJIRE INTENSIVĂ</w:t>
            </w:r>
          </w:p>
        </w:tc>
        <w:tc>
          <w:tcPr>
            <w:tcW w:w="2876" w:type="dxa"/>
          </w:tcPr>
          <w:p w14:paraId="6C01F731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4 ore social + 3 vizite medicale / săpt.</w:t>
            </w:r>
          </w:p>
        </w:tc>
      </w:tr>
      <w:tr w:rsidR="00DD194B" w14:paraId="4DD99007" w14:textId="77777777" w:rsidTr="00DD194B">
        <w:trPr>
          <w:jc w:val="center"/>
        </w:trPr>
        <w:tc>
          <w:tcPr>
            <w:tcW w:w="715" w:type="dxa"/>
          </w:tcPr>
          <w:p w14:paraId="12F964AA" w14:textId="5B11E2CE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78" w:type="dxa"/>
          </w:tcPr>
          <w:p w14:paraId="66DD9A4B" w14:textId="14802433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SUPRAVEGHERE NOAPTE 3 NOPȚI/SĂPT.</w:t>
            </w:r>
          </w:p>
        </w:tc>
        <w:tc>
          <w:tcPr>
            <w:tcW w:w="2876" w:type="dxa"/>
          </w:tcPr>
          <w:p w14:paraId="5E751213" w14:textId="77777777" w:rsidR="00DD194B" w:rsidRPr="00091445" w:rsidRDefault="00DD194B">
            <w:pPr>
              <w:rPr>
                <w:rFonts w:ascii="Times New Roman" w:eastAsia="Times New Roman" w:hAnsi="Times New Roman" w:cs="Times New Roman"/>
              </w:rPr>
            </w:pPr>
            <w:r w:rsidRPr="00091445">
              <w:rPr>
                <w:rFonts w:ascii="Times New Roman" w:eastAsia="Times New Roman" w:hAnsi="Times New Roman" w:cs="Times New Roman"/>
              </w:rPr>
              <w:t>12 ture de noapte / lună</w:t>
            </w:r>
          </w:p>
        </w:tc>
      </w:tr>
    </w:tbl>
    <w:p w14:paraId="2E77315D" w14:textId="77777777" w:rsidR="00FA61BC" w:rsidRPr="00091445" w:rsidRDefault="00FA61BC">
      <w:pPr>
        <w:rPr>
          <w:rFonts w:ascii="Times New Roman" w:eastAsia="Times New Roman" w:hAnsi="Times New Roman" w:cs="Times New Roman"/>
        </w:rPr>
      </w:pPr>
    </w:p>
    <w:sectPr w:rsidR="00FA61BC" w:rsidRPr="00091445">
      <w:pgSz w:w="12240" w:h="15840"/>
      <w:pgMar w:top="284" w:right="1800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BC"/>
    <w:rsid w:val="00091445"/>
    <w:rsid w:val="0019308F"/>
    <w:rsid w:val="002922DB"/>
    <w:rsid w:val="006E0359"/>
    <w:rsid w:val="00756E9E"/>
    <w:rsid w:val="00AD6EA4"/>
    <w:rsid w:val="00B073B6"/>
    <w:rsid w:val="00C73D57"/>
    <w:rsid w:val="00D042D9"/>
    <w:rsid w:val="00DD194B"/>
    <w:rsid w:val="00E573D3"/>
    <w:rsid w:val="00F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C50E"/>
  <w15:docId w15:val="{88FF7021-2DAE-43EE-A9F9-3CF63BC1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ioan chirila</cp:lastModifiedBy>
  <cp:revision>2</cp:revision>
  <dcterms:created xsi:type="dcterms:W3CDTF">2026-01-20T16:44:00Z</dcterms:created>
  <dcterms:modified xsi:type="dcterms:W3CDTF">2026-01-20T16:44:00Z</dcterms:modified>
</cp:coreProperties>
</file>